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Para vivirlos…conozcamos nuestros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los derechos humanos y su aplicación práctica a la vida cotidiana.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características, derechos fundamentales, económicos, sociales y culturales, derechos de protección, obligaciones del estado, igualdad, no discriminación, exigibilidad, autoestima, mecanismos, derechos y constitución</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Por definir (PD)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 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expectativas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9:55am – 10:50am</w:t>
            </w:r>
          </w:p>
        </w:tc>
        <w:tc>
          <w:tcPr>
            <w:tcW w:w="3685" w:type="dxa"/>
          </w:tcPr>
          <w:p w:rsidR="00225892" w:rsidRPr="00746199" w:rsidRDefault="00225892" w:rsidP="000C50EB">
            <w:pPr>
              <w:rPr>
                <w:b/>
              </w:rPr>
            </w:pPr>
            <w:r w:rsidRPr="00746199">
              <w:rPr>
                <w:b/>
              </w:rPr>
              <w:t>A2. Mi proyecto de vida en clave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11:10am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12:05pm</w:t>
            </w:r>
          </w:p>
        </w:tc>
        <w:tc>
          <w:tcPr>
            <w:tcW w:w="3685" w:type="dxa"/>
          </w:tcPr>
          <w:p w:rsidR="00225892" w:rsidRPr="00746199" w:rsidRDefault="00225892" w:rsidP="000C50EB">
            <w:pPr>
              <w:rPr>
                <w:b/>
              </w:rPr>
            </w:pPr>
            <w:r w:rsidRPr="00746199">
              <w:rPr>
                <w:b/>
              </w:rPr>
              <w:t>A3. El rey Timor ordena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12:35pm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1:25pm</w:t>
            </w:r>
          </w:p>
        </w:tc>
        <w:tc>
          <w:tcPr>
            <w:tcW w:w="3685" w:type="dxa"/>
          </w:tcPr>
          <w:p w:rsidR="00225892" w:rsidRPr="00746199" w:rsidRDefault="00225892" w:rsidP="000C50EB">
            <w:pPr>
              <w:rPr>
                <w:b/>
              </w:rPr>
            </w:pPr>
            <w:r w:rsidRPr="00746199">
              <w:rPr>
                <w:b/>
              </w:rPr>
              <w:t>A4.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2:25pm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3:42pm</w:t>
            </w:r>
          </w:p>
        </w:tc>
        <w:tc>
          <w:tcPr>
            <w:tcW w:w="3685" w:type="dxa"/>
          </w:tcPr>
          <w:p w:rsidR="00225892" w:rsidRPr="00746199" w:rsidRDefault="00225892" w:rsidP="000C50EB">
            <w:pPr>
              <w:rPr>
                <w:b/>
              </w:rPr>
            </w:pPr>
            <w:r w:rsidRPr="00746199">
              <w:rPr>
                <w:b/>
              </w:rPr>
              <w:t>A5. Construyendo nuestro proyecto de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3:42pm – 4:12pm</w:t>
            </w:r>
          </w:p>
        </w:tc>
        <w:tc>
          <w:tcPr>
            <w:tcW w:w="3685" w:type="dxa"/>
          </w:tcPr>
          <w:p w:rsidR="00225892" w:rsidRPr="00746199" w:rsidRDefault="00225892" w:rsidP="000C50EB">
            <w:pPr>
              <w:rPr>
                <w:b/>
              </w:rPr>
            </w:pPr>
            <w:r w:rsidRPr="00746199">
              <w:rPr>
                <w:b/>
              </w:rPr>
              <w:t>Charla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4:12pm – 4:22pm</w:t>
            </w:r>
          </w:p>
        </w:tc>
        <w:tc>
          <w:tcPr>
            <w:tcW w:w="3685" w:type="dxa"/>
          </w:tcPr>
          <w:p w:rsidR="00225892" w:rsidRPr="00746199" w:rsidRDefault="00225892" w:rsidP="000C50EB">
            <w:pPr>
              <w:rPr>
                <w:b/>
              </w:rPr>
            </w:pPr>
            <w:r w:rsidRPr="00746199">
              <w:rPr>
                <w:b/>
              </w:rPr>
              <w:t>A6. Completa las Frases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Paso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Paso 5</w:t>
      </w:r>
      <w:r>
        <w:rPr/>
        <w:t xml:space="preserve">. Pregunte si están claras las instrucciones y dé la señal para comenzar.</w:t>
      </w:r>
    </w:p>
    <w:p w:rsidR="00A66EE4" w:rsidRPr="00746199" w:rsidRDefault="00A66EE4" w:rsidP="002D3517"/>
    <w:p>
      <w:pPr>
        <w:widowControl w:val="on"/>
        <w:pBdr/>
      </w:pPr>
      <w:r>
        <w:rPr>
          <w:b/>
          <w:bCs/>
        </w:rPr>
        <w:t xml:space="preserve">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 proyecto de vida en clave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básicos de los derechos humanos y su importancia para el ejercicio efectivo.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obligaciones del estado, igualdad,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 it de tamaño mediano
                <w:br/>
                • Ésferos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Entregue</w:t>
      </w:r>
      <w:r>
        <w:rPr>
          <w:b/>
          <w:bCs/>
        </w:rPr>
        <w:t xml:space="preserve"> </w:t>
      </w:r>
      <w:r>
        <w:rPr/>
        <w:t xml:space="preserve">a cada participante 6 post it.</w:t>
      </w:r>
    </w:p>
    <w:p w:rsidR="00A66EE4" w:rsidRPr="00746199" w:rsidRDefault="00A66EE4" w:rsidP="002D3517"/>
    <w:p>
      <w:pPr>
        <w:widowControl w:val="on"/>
        <w:pBdr/>
      </w:pPr>
      <w:r>
        <w:rPr>
          <w:b/>
          <w:bCs/>
        </w:rPr>
        <w:t xml:space="preserve">Paso 2</w:t>
      </w:r>
      <w:r>
        <w:rPr/>
        <w:t xml:space="preserve">. Solicite</w:t>
      </w:r>
      <w:r>
        <w:rPr>
          <w:b/>
          <w:bCs/>
        </w:rPr>
        <w:t xml:space="preserve"> </w:t>
      </w:r>
      <w:r>
        <w:rPr/>
        <w:t xml:space="preserve">que en cada post it (banderilla) escriban los siguientes elementos:</w:t>
      </w:r>
    </w:p>
    <w:p>
      <w:pPr>
        <w:widowControl w:val="on"/>
        <w:pBdr/>
      </w:pPr>
      <w:r>
        <w:rPr/>
        <w:t xml:space="preserve">      • 2 personas que le den sentido a su vida</w:t>
      </w:r>
    </w:p>
    <w:p>
      <w:pPr>
        <w:widowControl w:val="on"/>
        <w:pBdr/>
      </w:pPr>
      <w:r>
        <w:rPr/>
        <w:t xml:space="preserve">      • 1 posesión material muy preciada</w:t>
      </w:r>
    </w:p>
    <w:p>
      <w:pPr>
        <w:widowControl w:val="on"/>
        <w:pBdr/>
      </w:pPr>
      <w:r>
        <w:rPr/>
        <w:t xml:space="preserve">      • 2 metas o deseos que se hayan propuesto alcanzar</w:t>
      </w:r>
    </w:p>
    <w:p>
      <w:pPr>
        <w:widowControl w:val="on"/>
        <w:pBdr/>
      </w:pPr>
      <w:r>
        <w:rPr/>
        <w:t xml:space="preserve">      • 1 capacidad o rasgo que sea propio de su personalidad</w:t>
      </w:r>
    </w:p>
    <w:p w:rsidR="00A66EE4" w:rsidRPr="00746199" w:rsidRDefault="00A66EE4" w:rsidP="002D3517"/>
    <w:p>
      <w:pPr>
        <w:widowControl w:val="on"/>
        <w:pBdr/>
      </w:pPr>
      <w:r>
        <w:rPr>
          <w:b/>
          <w:bCs/>
        </w:rPr>
        <w:t xml:space="preserve">Paso 3</w:t>
      </w:r>
      <w:r>
        <w:rPr/>
        <w:t xml:space="preserve">. Cuando todos hayan llenados sus post it solicite a las personas que los dejen sobre cada una de sus mesas, cierren los ojos y visualicen:</w:t>
      </w:r>
    </w:p>
    <w:p>
      <w:pPr>
        <w:widowControl w:val="on"/>
        <w:pBdr/>
      </w:pPr>
      <w:r>
        <w:rPr/>
        <w:t xml:space="preserve">¿Por qué estos aspectos son tan importantes para ustedes? ¿qué papel juegan en sus vidas? ¿cómo les permite proyectarse como personas? </w:t>
      </w:r>
    </w:p>
    <w:p>
      <w:pPr>
        <w:widowControl w:val="on"/>
        <w:pBdr/>
      </w:pPr>
      <w:r>
        <w:rPr/>
        <w:t xml:space="preserve">De cerca de un minuto para que las personas puedan visualizar sus respuestas.</w:t>
      </w:r>
    </w:p>
    <w:p w:rsidR="00A66EE4" w:rsidRPr="00746199" w:rsidRDefault="00A66EE4" w:rsidP="002D3517"/>
    <w:p>
      <w:pPr>
        <w:widowControl w:val="on"/>
        <w:pBdr/>
      </w:pPr>
      <w:r>
        <w:rPr>
          <w:b/>
          <w:bCs/>
        </w:rPr>
        <w:t xml:space="preserve">Paso 4</w:t>
      </w:r>
      <w:r>
        <w:rPr/>
        <w:t xml:space="preserve">. Solicite que mantengan los ojos cerrados mientras usted les indica: "</w:t>
      </w:r>
      <w:r>
        <w:rPr>
          <w:i/>
          <w:iCs/>
        </w:rPr>
        <w:t xml:space="preserve">Lamentablemente, las condiciones del país y del mundo a veces no son favorables para el goce y el disfrute de estos aspectos; por el contrario factores sociales, culturales o económicos o incluso naturales; pueden llegar a afectarlos parcial o totalmente. ¿cómo se sentirían si algo así sucediera? Imagínenlo"</w:t>
      </w:r>
      <w:r>
        <w:rPr/>
        <w:t xml:space="preserve">.</w:t>
      </w:r>
    </w:p>
    <w:p w:rsidR="00A66EE4" w:rsidRPr="00746199" w:rsidRDefault="00A66EE4" w:rsidP="002D3517"/>
    <w:p>
      <w:pPr>
        <w:widowControl w:val="on"/>
        <w:pBdr/>
      </w:pPr>
      <w:r>
        <w:rPr>
          <w:b/>
          <w:bCs/>
        </w:rPr>
        <w:t xml:space="preserve">Paso 5</w:t>
      </w:r>
      <w:r>
        <w:rPr/>
        <w:t xml:space="preserve">. Durante el ejercicio de visualización, usted o la persona co facilitadora deberá retirar de la mesa de cada persona, 2 a 3 post it en los que se escribieron los aspectos solicitados al inicio de la actividad.</w:t>
      </w:r>
    </w:p>
    <w:p w:rsidR="00A66EE4" w:rsidRPr="00746199" w:rsidRDefault="00A66EE4" w:rsidP="002D3517"/>
    <w:p>
      <w:pPr>
        <w:widowControl w:val="on"/>
        <w:pBdr/>
      </w:pPr>
      <w:r>
        <w:rPr>
          <w:b/>
          <w:bCs/>
        </w:rPr>
        <w:t xml:space="preserve">Paso 6</w:t>
      </w:r>
      <w:r>
        <w:rPr/>
        <w:t xml:space="preserve">. Indíqueles que es momento de abrir los ojos lentamente.  Pídales ver sus mesas y observar si algo ha pasado o cambiado en ellas. Enseguida notarán que algunos de los post it, ya no están. Pregunte: ¿Qué pasó? ¿Qué creen que provocó la pérdida de algunos de los aspectos importantes para sus vidas? ¿Cuántos aspectos perdieron?, ¿Cuántos les quedaron?</w:t>
      </w:r>
    </w:p>
    <w:p>
      <w:pPr>
        <w:widowControl w:val="on"/>
        <w:pBdr/>
      </w:pPr>
      <w:r>
        <w:rPr/>
        <w:t xml:space="preserve">Por lo general se referirán a la situación de crisis por usted descrita durante la visualización. Algunas indicarán que usted es responsable de las pérdidas pero es importante que se mantengan en el ejercicio de imaginar, en este caso pregúnteles usted que representa si trasladamos esta situación a la vida real.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7</w:t>
      </w:r>
      <w:r>
        <w:rPr/>
        <w:t xml:space="preserve">. </w:t>
      </w:r>
      <w:r>
        <w:rPr>
          <w:b/>
          <w:bCs/>
        </w:rPr>
        <w:t xml:space="preserve">Realice</w:t>
      </w:r>
      <w:r>
        <w:rPr/>
        <w:t xml:space="preserve"> las preguntas que se encuentran a continuación y anote en un papelógrafo algunos de los sentimientos, reacciones y aspectos que resulten más relevantes para el objetivo de la actividad:</w:t>
      </w:r>
    </w:p>
    <w:p>
      <w:pPr>
        <w:widowControl w:val="on"/>
        <w:pBdr/>
      </w:pPr>
      <w:r>
        <w:rPr/>
        <w:t xml:space="preserve">      • ¿Qué sintieron cuándo encontraron que los aspectos consignados por ustedes como importantes estaban incompletos?</w:t>
      </w:r>
    </w:p>
    <w:p>
      <w:pPr>
        <w:widowControl w:val="on"/>
        <w:pBdr/>
      </w:pPr>
      <w:r>
        <w:rPr/>
        <w:t xml:space="preserve">      • ¿Los aspectos que perdieron son muy importantes para ustedes? ¿por qué? ¿Qué representan estas cosas para ustedes en su vida?</w:t>
      </w:r>
    </w:p>
    <w:p>
      <w:pPr>
        <w:widowControl w:val="on"/>
        <w:pBdr/>
      </w:pPr>
      <w:r>
        <w:rPr/>
        <w:t xml:space="preserve">      • ¿Qué se afectó?</w:t>
      </w:r>
    </w:p>
    <w:p>
      <w:pPr>
        <w:widowControl w:val="on"/>
        <w:pBdr/>
      </w:pPr>
      <w:r>
        <w:rPr/>
        <w:t xml:space="preserve">      • ¿Quienes son las personas afectadas?</w:t>
      </w:r>
    </w:p>
    <w:p>
      <w:pPr>
        <w:widowControl w:val="on"/>
        <w:pBdr/>
      </w:pPr>
      <w:r>
        <w:rPr/>
        <w:t xml:space="preserve">      • ¿Cómo se afecta su proyecto de vida al perder estos elementos?</w:t>
      </w:r>
    </w:p>
    <w:p>
      <w:pPr>
        <w:widowControl w:val="on"/>
        <w:pBdr/>
      </w:pPr>
      <w:r>
        <w:rPr/>
        <w:t xml:space="preserve">      • ¿Creen que lo que se perdió ¿Son derechos o no? ¿Qué ?</w:t>
      </w:r>
    </w:p>
    <w:p>
      <w:pPr>
        <w:widowControl w:val="on"/>
        <w:pBdr/>
      </w:pPr>
      <w:r>
        <w:rPr/>
        <w:t xml:space="preserve">      • ¿Que necesitarían hacer para recuperarlos?</w:t>
      </w:r>
    </w:p>
    <w:p w:rsidR="00A66EE4" w:rsidRPr="00746199" w:rsidRDefault="00A66EE4" w:rsidP="002D3517"/>
    <w:p>
      <w:pPr>
        <w:widowControl w:val="on"/>
        <w:pBdr/>
      </w:pPr>
      <w:r>
        <w:rPr>
          <w:b/>
          <w:bCs/>
        </w:rPr>
        <w:t xml:space="preserve">Paso 8</w:t>
      </w:r>
      <w:r>
        <w:rPr/>
        <w:t xml:space="preserve">. Antes de ir a la fase de integración de conocimientos pregunte también:</w:t>
      </w:r>
    </w:p>
    <w:p>
      <w:pPr>
        <w:widowControl w:val="on"/>
        <w:pBdr/>
      </w:pPr>
      <w:r>
        <w:rPr/>
        <w:t xml:space="preserve">      • ¿Cuál creen que es entonces la importancia de los derechos humanos en nuestras vidas?</w:t>
      </w:r>
    </w:p>
    <w:p>
      <w:pPr>
        <w:widowControl w:val="on"/>
        <w:pBdr/>
      </w:pPr>
      <w:r>
        <w:rPr/>
        <w:t xml:space="preserve">      • ¿Qué significa para ustedes ser sujeto de derechos?</w:t>
      </w:r>
    </w:p>
    <w:p>
      <w:pPr>
        <w:widowControl w:val="on"/>
        <w:pBdr/>
      </w:pPr>
      <w:r>
        <w:rPr/>
        <w:t xml:space="preserve">      • ¿Quiénes son y quienes no son sujetos de derechos?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Señale que: </w:t>
      </w:r>
    </w:p>
    <w:p>
      <w:pPr>
        <w:widowControl w:val="on"/>
        <w:pBdr/>
      </w:pPr>
      <w:r>
        <w:rPr/>
        <w:t xml:space="preserve">      • Todos los elementos que forman parte de la vida de las personas (familia, bienes, sueños, características personales) hacen parte de nuestro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Existe una estrecha relación entre los derechos la realización de las necesidades humanas. </w:t>
      </w:r>
    </w:p>
    <w:p>
      <w:pPr>
        <w:widowControl w:val="on"/>
        <w:pBdr/>
      </w:pPr>
      <w:r>
        <w:rPr/>
        <w:t xml:space="preserve">      • El concepto de </w:t>
      </w:r>
      <w:r>
        <w:rPr>
          <w:i/>
          <w:iCs/>
        </w:rPr>
        <w:t xml:space="preserve">sujeto</w:t>
      </w:r>
      <w:r>
        <w:rPr/>
        <w:t xml:space="preserve"> tiene connotaciones desde la antropología, la sociología, la psicología, las cuales están muy vinculadas con la identidad; mientras el concepto de </w:t>
      </w:r>
      <w:r>
        <w:rPr>
          <w:i/>
          <w:iCs/>
        </w:rPr>
        <w:t xml:space="preserve">sujeto de derechos</w:t>
      </w:r>
      <w:r>
        <w:rPr/>
        <w:t xml:space="preserve"> desde el ámbito jurídico indica que cada persona por su condición humana tiene derechos y puede ejercerlos. Al Estado le corresponde garantizar dicho ejercicio y evitar que existan restricciones al mismo.</w:t>
      </w:r>
    </w:p>
    <w:p>
      <w:pPr>
        <w:widowControl w:val="on"/>
        <w:pBdr/>
      </w:pPr>
      <w:r>
        <w:rPr/>
        <w:t xml:space="preserve">      • Se es sujeto de derechos tanto en sentido individual como colectivo. </w:t>
      </w:r>
    </w:p>
    <w:p>
      <w:pPr>
        <w:widowControl w:val="on"/>
        <w:pBdr/>
      </w:pPr>
      <w:r>
        <w:rPr/>
        <w:t xml:space="preserve">      • La dignidad, la igualdad y la libertad son fundamento de los derechos humanos.</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 adaptada de Defensoria del Pueblo (2016)</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El rey Timor ordena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actitudes y prácticas que afectan la igualdad, la dignidad y la libertad.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Personajes del reino Timor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Puede agregar más personajes al reino o reducirlos segun el número de personas participantes.
                <w:br/>
                • Cuando las personas participantes sean niñas y niños simplifique el lenguaje, tanto de la actividad como de las preguntas de reflexión y de las ideas en la integración de conocimientos.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w:t>
      </w:r>
      <w:r>
        <w:rPr>
          <w:b/>
          <w:bCs/>
        </w:rPr>
        <w:t xml:space="preserve">Distribuya</w:t>
      </w:r>
      <w:r>
        <w:rPr/>
        <w:t xml:space="preserve"> los roles del recurso  </w:t>
      </w:r>
      <w:r>
        <w:rPr>
          <w:i/>
          <w:iCs/>
        </w:rPr>
        <w:t xml:space="preserve">Personajes del reino Timor. </w:t>
      </w:r>
    </w:p>
    <w:p w:rsidR="00A66EE4" w:rsidRPr="00746199" w:rsidRDefault="00A66EE4" w:rsidP="002D3517"/>
    <w:p>
      <w:pPr>
        <w:widowControl w:val="on"/>
        <w:pBdr/>
      </w:pPr>
      <w:r>
        <w:rPr>
          <w:b/>
          <w:bCs/>
        </w:rPr>
        <w:t xml:space="preserve">Paso 2</w:t>
      </w:r>
      <w:r>
        <w:rPr/>
        <w:t xml:space="preserve">. </w:t>
      </w:r>
      <w:r>
        <w:rPr>
          <w:b/>
          <w:bCs/>
        </w:rPr>
        <w:t xml:space="preserve">Indique</w:t>
      </w:r>
      <w:r>
        <w:rPr/>
        <w:t xml:space="preserve"> al grupo que todas y todos forman parte del reino del rey Timor, en este pueblo como en casi cualquier otro hay campesinas/os, vendedores/as, niñas, niños, etc. A este rey nadie lo ha visto jamás, sin embargo todas y todos han recibido sus órdenes de forma telepática (representada en su voz como facilitador/a).</w:t>
      </w:r>
    </w:p>
    <w:p w:rsidR="00A66EE4" w:rsidRPr="00746199" w:rsidRDefault="00A66EE4" w:rsidP="002D3517"/>
    <w:p>
      <w:pPr>
        <w:widowControl w:val="on"/>
        <w:pBdr/>
      </w:pPr>
      <w:r>
        <w:rPr>
          <w:b/>
          <w:bCs/>
        </w:rPr>
        <w:t xml:space="preserve">Paso 3</w:t>
      </w:r>
      <w:r>
        <w:rPr/>
        <w:t xml:space="preserve">. </w:t>
      </w:r>
      <w:r>
        <w:rPr>
          <w:b/>
          <w:bCs/>
        </w:rPr>
        <w:t xml:space="preserve">Solicite</w:t>
      </w:r>
      <w:r>
        <w:rPr/>
        <w:t xml:space="preserve"> a cada persona participante que cuando usted lo indique comiencen a representar sus personajes y a interactuar entre si, como si fuera un día cotidiano en el reino Timor.</w:t>
      </w:r>
    </w:p>
    <w:p w:rsidR="00A66EE4" w:rsidRPr="00746199" w:rsidRDefault="00A66EE4" w:rsidP="002D3517"/>
    <w:p>
      <w:pPr>
        <w:widowControl w:val="on"/>
        <w:pBdr/>
      </w:pPr>
      <w:r>
        <w:rPr>
          <w:b/>
          <w:bCs/>
        </w:rPr>
        <w:t xml:space="preserve">Paso 4</w:t>
      </w:r>
      <w:r>
        <w:rPr/>
        <w:t xml:space="preserve">. A medida que los distintos personajes comienzan a interpretar sus roles </w:t>
      </w:r>
      <w:r>
        <w:rPr>
          <w:b/>
          <w:bCs/>
        </w:rPr>
        <w:t xml:space="preserve">dé</w:t>
      </w:r>
      <w:r>
        <w:rPr/>
        <w:t xml:space="preserve"> las siguientes órdenes:</w:t>
      </w:r>
    </w:p>
    <w:p>
      <w:pPr>
        <w:widowControl w:val="on"/>
        <w:pBdr/>
      </w:pPr>
      <w:r>
        <w:rPr/>
        <w:t xml:space="preserve">(tenga cuidado de dar un breve lapso de tiempo entre una órden y otra)</w:t>
      </w:r>
    </w:p>
    <w:p>
      <w:pPr>
        <w:widowControl w:val="on"/>
        <w:pBdr/>
      </w:pPr>
      <w:r>
        <w:rPr/>
        <w:t xml:space="preserve">El rey Timor ordena:</w:t>
      </w:r>
    </w:p>
    <w:p>
      <w:pPr>
        <w:widowControl w:val="on"/>
        <w:pBdr/>
      </w:pPr>
      <w:r>
        <w:rPr/>
        <w:t xml:space="preserve">      • Que hoy todos piensen muy mal de síÂ mismos</w:t>
      </w:r>
    </w:p>
    <w:p>
      <w:pPr>
        <w:widowControl w:val="on"/>
        <w:pBdr/>
      </w:pPr>
      <w:r>
        <w:rPr/>
        <w:t xml:space="preserve">      • Que caminen con la cabeza agachada (sin perder el personaje).</w:t>
      </w:r>
    </w:p>
    <w:p>
      <w:pPr>
        <w:widowControl w:val="on"/>
        <w:pBdr/>
      </w:pPr>
      <w:r>
        <w:rPr/>
        <w:t xml:space="preserve">      • Que cada vez que se encuentra con un familiar del rey se arrodillen y le ofezcan disculpas.</w:t>
      </w:r>
    </w:p>
    <w:p>
      <w:pPr>
        <w:widowControl w:val="on"/>
        <w:pBdr/>
      </w:pPr>
      <w:r>
        <w:rPr/>
        <w:t xml:space="preserve">      • Que todos se miren con desconfianza</w:t>
      </w:r>
    </w:p>
    <w:p>
      <w:pPr>
        <w:widowControl w:val="on"/>
        <w:pBdr/>
      </w:pPr>
      <w:r>
        <w:rPr/>
        <w:t xml:space="preserve">      • Que es hora de comer pero hoy sólo tendrán 9 minutos para hacerlo (pida que coman muy rápido).</w:t>
      </w:r>
    </w:p>
    <w:p>
      <w:pPr>
        <w:widowControl w:val="on"/>
        <w:pBdr/>
      </w:pPr>
      <w:r>
        <w:rPr/>
        <w:t xml:space="preserve">      • Todas las personas que tengas más de 5 años  deben acarrear todas las piedras del rÂío y ubicarlas en el lado oeste del castillo.</w:t>
      </w:r>
    </w:p>
    <w:p>
      <w:pPr>
        <w:widowControl w:val="on"/>
        <w:pBdr/>
      </w:pPr>
      <w:r>
        <w:rPr/>
        <w:t xml:space="preserve">      • Todas las personas deben construir con las piedras una gran puerta de 100 metros de alto.</w:t>
      </w:r>
    </w:p>
    <w:p>
      <w:pPr>
        <w:widowControl w:val="on"/>
        <w:pBdr/>
      </w:pPr>
      <w:r>
        <w:rPr/>
        <w:t xml:space="preserve">      • Todas las personas deben admirar la puerta, pero nadie debe intentar cruzarla.</w:t>
      </w:r>
    </w:p>
    <w:p w:rsidR="00A66EE4" w:rsidRPr="00746199" w:rsidRDefault="00A66EE4" w:rsidP="002D3517"/>
    <w:p>
      <w:pPr>
        <w:widowControl w:val="on"/>
        <w:pBdr/>
      </w:pPr>
      <w:r>
        <w:rPr>
          <w:b/>
          <w:bCs/>
        </w:rPr>
        <w:t xml:space="preserve">Paso 5</w:t>
      </w:r>
      <w:r>
        <w:rPr/>
        <w:t xml:space="preserve">. </w:t>
      </w:r>
      <w:r>
        <w:rPr>
          <w:b/>
          <w:bCs/>
        </w:rPr>
        <w:t xml:space="preserve">Agregue</w:t>
      </w:r>
      <w:r>
        <w:rPr/>
        <w:t xml:space="preserve"> lo siguiente:</w:t>
      </w:r>
    </w:p>
    <w:p>
      <w:pPr>
        <w:widowControl w:val="on"/>
        <w:pBdr/>
      </w:pPr>
      <w:r>
        <w:rPr/>
        <w:t xml:space="preserve">El rey se ha enfermado de un extrañÂo mal, tiene fiebre, vóÂmitos y delirio y ninguna médica o mago ha podido curarlo. El rey desea que: </w:t>
      </w:r>
    </w:p>
    <w:p>
      <w:pPr>
        <w:widowControl w:val="on"/>
        <w:pBdr/>
      </w:pPr>
      <w:r>
        <w:rPr/>
        <w:t xml:space="preserve">      • Todas las personas caminen muy erguidas y con dignidad</w:t>
      </w:r>
    </w:p>
    <w:p>
      <w:pPr>
        <w:widowControl w:val="on"/>
        <w:pBdr/>
      </w:pPr>
      <w:r>
        <w:rPr/>
        <w:t xml:space="preserve">      • Todas las personas puedan descansar cuando lo quieran o lo necesiten.</w:t>
      </w:r>
    </w:p>
    <w:p>
      <w:pPr>
        <w:widowControl w:val="on"/>
        <w:pBdr/>
      </w:pPr>
      <w:r>
        <w:rPr/>
        <w:t xml:space="preserve">      • Todas las persona puedan alimentarse en iguales condiciones</w:t>
      </w:r>
    </w:p>
    <w:p>
      <w:pPr>
        <w:widowControl w:val="on"/>
        <w:pBdr/>
      </w:pPr>
      <w:r>
        <w:rPr/>
        <w:t xml:space="preserve">      • Que cada persona del reino se sienta reconocida y valorada por su trabajo</w:t>
      </w:r>
    </w:p>
    <w:p>
      <w:pPr>
        <w:widowControl w:val="on"/>
        <w:pBdr/>
      </w:pPr>
      <w:r>
        <w:rPr/>
        <w:t xml:space="preserve">      • Que las personas puedan mostrar sus talentos en la plaza del pueblo</w:t>
      </w:r>
    </w:p>
    <w:p>
      <w:pPr>
        <w:widowControl w:val="on"/>
        <w:pBdr/>
      </w:pPr>
      <w:r>
        <w:rPr/>
        <w:t xml:space="preserve">      • Todas las personas se abracen y ofrezcan un buen deseo a una vecina o vecino.</w:t>
      </w:r>
    </w:p>
    <w:p>
      <w:pPr>
        <w:widowControl w:val="on"/>
        <w:pBdr/>
      </w:pPr>
      <w:r>
        <w:rPr/>
        <w:t xml:space="preserve">      • Todas las personas del reino puedan asistir a una gran fiesta que el rey dará en honor de cada habitante</w:t>
      </w:r>
    </w:p>
    <w:p>
      <w:pPr>
        <w:widowControl w:val="on"/>
        <w:pBdr/>
      </w:pPr>
      <w:r>
        <w:rPr/>
        <w:t xml:space="preserve">      • Que las que no quieran asistir no se sientan obligadas a hacerlo.</w:t>
      </w:r>
    </w:p>
    <w:p w:rsidR="00A66EE4" w:rsidRPr="00746199" w:rsidRDefault="00A66EE4" w:rsidP="002D3517"/>
    <w:p>
      <w:pPr>
        <w:widowControl w:val="on"/>
        <w:pBdr/>
      </w:pPr>
      <w:r>
        <w:rPr>
          <w:b/>
          <w:bCs/>
        </w:rPr>
        <w:t xml:space="preserve">Paso 6</w:t>
      </w:r>
      <w:r>
        <w:rPr/>
        <w:t xml:space="preserve">. Finalmente, anuncie que el rey ha sanado y ahora ordena que:</w:t>
      </w:r>
    </w:p>
    <w:p>
      <w:pPr>
        <w:widowControl w:val="on"/>
        <w:pBdr/>
      </w:pPr>
      <w:r>
        <w:rPr/>
        <w:t xml:space="preserve">      • El pueblo se acerque a la gran puerta que construyeron</w:t>
      </w:r>
    </w:p>
    <w:p>
      <w:pPr>
        <w:widowControl w:val="on"/>
        <w:pBdr/>
      </w:pPr>
      <w:r>
        <w:rPr/>
        <w:t xml:space="preserve">      • La persona que desea atravesarla podrá hacerlo</w:t>
      </w:r>
    </w:p>
    <w:p>
      <w:pPr>
        <w:widowControl w:val="on"/>
        <w:pBdr/>
      </w:pPr>
      <w:r>
        <w:rPr/>
        <w:t xml:space="preserve">      • Las personas que la atravesaron se darán cuenta que ya no existe ningún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7</w:t>
      </w:r>
      <w:r>
        <w:rPr/>
        <w:t xml:space="preserve">. En plenaria </w:t>
      </w:r>
      <w:r>
        <w:rPr>
          <w:b/>
          <w:bCs/>
        </w:rPr>
        <w:t xml:space="preserve">plantee</w:t>
      </w:r>
      <w:r>
        <w:rPr/>
        <w:t xml:space="preserve"> las siguinetes preguntas orientadoras de la reflexión:</w:t>
      </w:r>
    </w:p>
    <w:p>
      <w:pPr>
        <w:widowControl w:val="on"/>
        <w:pBdr/>
      </w:pPr>
      <w:r>
        <w:rPr/>
        <w:t xml:space="preserve">      • ¿Fuá fácil o difícil involucrarse en el desarrollo de la actividad?</w:t>
      </w:r>
    </w:p>
    <w:p>
      <w:pPr>
        <w:widowControl w:val="on"/>
        <w:pBdr/>
      </w:pPr>
      <w:r>
        <w:rPr/>
        <w:t xml:space="preserve">      • ¿Cómo se sintieron realizándola?</w:t>
      </w:r>
    </w:p>
    <w:p>
      <w:pPr>
        <w:widowControl w:val="on"/>
        <w:pBdr/>
      </w:pPr>
      <w:r>
        <w:rPr/>
        <w:t xml:space="preserve">      • ¿Qué parte de la actividad o de las órdenes fué más difícil desarrollar?</w:t>
      </w:r>
    </w:p>
    <w:p>
      <w:pPr>
        <w:widowControl w:val="on"/>
        <w:pBdr/>
      </w:pPr>
      <w:r>
        <w:rPr/>
        <w:t xml:space="preserve">      • ¿A qué situaciones de la vida se asemeja esta actividad?</w:t>
      </w:r>
    </w:p>
    <w:p>
      <w:pPr>
        <w:widowControl w:val="on"/>
        <w:pBdr/>
      </w:pPr>
      <w:r>
        <w:rPr/>
        <w:t xml:space="preserve">      • ¿Se sintieron de la misma forma siguiendo las órdenes antes de que el rey se enfermara y siguiéndolas cuando estaba enfermo?</w:t>
      </w:r>
    </w:p>
    <w:p>
      <w:pPr>
        <w:widowControl w:val="on"/>
        <w:pBdr/>
      </w:pPr>
      <w:r>
        <w:rPr/>
        <w:t xml:space="preserve">      • ¿Con qué ordenes se sintieron más cómodos/as?</w:t>
      </w:r>
    </w:p>
    <w:p>
      <w:pPr>
        <w:widowControl w:val="on"/>
        <w:pBdr/>
      </w:pPr>
      <w:r>
        <w:rPr/>
        <w:t xml:space="preserve">      • ¿Con qué órdenes sintieron que eran tratadas como personas dignas?</w:t>
      </w:r>
    </w:p>
    <w:p>
      <w:pPr>
        <w:widowControl w:val="on"/>
        <w:pBdr/>
      </w:pPr>
      <w:r>
        <w:rPr/>
        <w:t xml:space="preserve">      • ¿Con qué órdenes sintieron que eran tratadas como personas iguales?</w:t>
      </w:r>
    </w:p>
    <w:p>
      <w:pPr>
        <w:widowControl w:val="on"/>
        <w:pBdr/>
      </w:pPr>
      <w:r>
        <w:rPr/>
        <w:t xml:space="preserve">      • ¿Con qué órdenes sintieron que eran reconocidas sus diferencias?</w:t>
      </w:r>
    </w:p>
    <w:p>
      <w:pPr>
        <w:widowControl w:val="on"/>
        <w:pBdr/>
      </w:pPr>
      <w:r>
        <w:rPr/>
        <w:t xml:space="preserve">      • ¿Con qué órdenes se sintieron eran tratados como personas libres?</w:t>
      </w:r>
    </w:p>
    <w:p>
      <w:pPr>
        <w:widowControl w:val="on"/>
        <w:pBdr/>
      </w:pPr>
      <w:r>
        <w:rPr/>
        <w:t xml:space="preserve">      • ¿Cuál creen que es esa extraña enfermedad que atacó al rey?</w:t>
      </w:r>
    </w:p>
    <w:p>
      <w:pPr>
        <w:widowControl w:val="on"/>
        <w:pBdr/>
      </w:pPr>
      <w:r>
        <w:rPr/>
        <w:t xml:space="preserve">      • ¿Qué piensan de la transformación del rey?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8</w:t>
      </w:r>
      <w:r>
        <w:rPr/>
        <w:t xml:space="preserve">. </w:t>
      </w:r>
      <w:r>
        <w:rPr>
          <w:b/>
          <w:bCs/>
        </w:rPr>
        <w:t xml:space="preserve">Señale</w:t>
      </w:r>
      <w:r>
        <w:rPr/>
        <w:t xml:space="preserve"> que:</w:t>
      </w:r>
    </w:p>
    <w:p>
      <w:pPr>
        <w:widowControl w:val="on"/>
        <w:pBdr/>
      </w:pPr>
      <w:r>
        <w:rPr/>
        <w:t xml:space="preserve">      • Podemos asociar la actividad a momentos de nuestra historia como sociedad, por ejemplo: la esclavitud, el auge de las monarquías, el holocausto nazi, los régimenes autoritarios o las dictaduras que vivieron distintos países, a contextos pasados y actuales de guerra. Estos momentos representan episodios de nuestra historia en que ni la dignidad, ni la igualdad, ni la libertad habían sido reconocidas ni garantizadas.</w:t>
      </w:r>
    </w:p>
    <w:p>
      <w:pPr>
        <w:widowControl w:val="on"/>
        <w:pBdr/>
      </w:pPr>
      <w:r>
        <w:rPr/>
        <w:t xml:space="preserve">      • Han debido pasar muchos siglos y hemos tenido que reivindicar una y otra vez a lo largo de la historia nuestros derechos a ser tratadas/os como personas con igual dignidad y con capacidad de decidir sobre nuestra propia vida. Incluso muchas y muchos defensores de derechos han dado su vida o su libertad para lograr este reconocimiento. </w:t>
      </w:r>
    </w:p>
    <w:p>
      <w:pPr>
        <w:widowControl w:val="on"/>
        <w:pBdr/>
      </w:pPr>
      <w:r>
        <w:rPr/>
        <w:t xml:space="preserve">      • Es gracias a esa historia de lucha y reivindicaciones y gracias a esas mujeres y hombres que hoy podemos señalar con mucha legitimidad que la dignidad, la igualdad y la libertad son fundamentos de los derechos humanos, es decir son la base que ha dado origen a los derechos y que ha permitido que estos se desarrollen y se enriquezcan.</w:t>
      </w:r>
    </w:p>
    <w:p>
      <w:pPr>
        <w:widowControl w:val="on"/>
        <w:pBdr/>
      </w:pPr>
      <w:r>
        <w:rPr/>
        <w:t xml:space="preserve">      • Esa trasformación que atacó al rey representa los procesos de democratización que han tenido nuestras sociedades, esos proceso de democratización han estado muy vinculados al surgimiento y desarrollo de los derechos humanos.</w:t>
      </w:r>
    </w:p>
    <w:p>
      <w:pPr>
        <w:widowControl w:val="on"/>
        <w:pBdr/>
      </w:pPr>
      <w:r>
        <w:rPr/>
        <w:t xml:space="preserve">      • Sin embargo en la actualidad encontramos aun personas, grupos, instituciones o poderes que intentan anular o afectar estos fundamentos. Por lo tanto, es necesario reafirmar su vigencia y seguir desarrollando las transformaciones personales, sociales o institucionales necesarias para reafirmar la importancia que tienen la dignidad, la igualdad y la libertad para el desarrollo de nuestros proyectos de vida como personas y como sociedad.  </w:t>
      </w:r>
    </w:p>
    <w:p>
      <w:pPr>
        <w:widowControl w:val="on"/>
        <w:pBdr/>
      </w:pPr>
      <w:r>
        <w:rPr/>
        <w:t xml:space="preserve">      • Las ordenes al igual que las leyes actuales no son un fin en sí mismo sino un medio para la convivencia, por lo tanto, ninguna norma o ley que se establezca y ninguna práctica que atente contra la dignidad, la igualdad o la libertad de cualquier persona puede ser justificada.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Defensoría del Pueblo de Ecuador, adaptada de Cuaderno de ejercicios para la enseñanza de los derechos humanos, Oficina Reginal de Educación de la UNESCO para América Latina y el Caribe, Santiago de Chile.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Personajes del reino Timor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Personajes para representas a las personas habitantes que sigues las órdenes del rey Timor. Permite identificar prácticas que afectan la dignidad, la igualdad y la libertad que son fundamentos de los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Paso 1</w:t>
      </w:r>
      <w:r>
        <w:rPr/>
        <w:t xml:space="preserve">. </w:t>
      </w:r>
      <w:r>
        <w:rPr>
          <w:b/>
          <w:bCs/>
        </w:rPr>
        <w:t xml:space="preserve">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Paso 2</w:t>
      </w:r>
      <w:r>
        <w:rPr/>
        <w:t xml:space="preserve">. </w:t>
      </w:r>
      <w:r>
        <w:rPr>
          <w:b/>
          <w:bCs/>
        </w:rPr>
        <w:t xml:space="preserve">Entregue</w:t>
      </w:r>
      <w:r>
        <w:rPr/>
        <w:t xml:space="preserve"> una hoja de papel a cada persona participante.</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Paso 4</w:t>
      </w:r>
      <w:r>
        <w:rPr/>
        <w:t xml:space="preserve">. </w:t>
      </w:r>
      <w:r>
        <w:rPr>
          <w:b/>
          <w:bCs/>
        </w:rPr>
        <w:t xml:space="preserve">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Paso 5</w:t>
      </w:r>
      <w:r>
        <w:rPr/>
        <w:t xml:space="preserve">. A continuación, </w:t>
      </w:r>
      <w:r>
        <w:rPr>
          <w:b/>
          <w:bCs/>
        </w:rPr>
        <w:t xml:space="preserve">lea</w:t>
      </w:r>
      <w:r>
        <w:rPr/>
        <w:t xml:space="preserve"> una a una las frases del </w:t>
      </w:r>
      <w:r>
        <w:rPr>
          <w:i/>
          <w:iCs/>
        </w:rPr>
        <w:t xml:space="preserve">recurso - Frases para la autoestima</w:t>
      </w:r>
    </w:p>
    <w:p w:rsidR="00A66EE4" w:rsidRPr="00746199" w:rsidRDefault="00A66EE4" w:rsidP="002D3517"/>
    <w:p>
      <w:pPr>
        <w:widowControl w:val="on"/>
        <w:pBdr/>
      </w:pPr>
      <w:r>
        <w:rPr>
          <w:b/>
          <w:bCs/>
        </w:rPr>
        <w:t xml:space="preserve">Paso 6</w:t>
      </w:r>
      <w:r>
        <w:rPr/>
        <w:t xml:space="preserve">. </w:t>
      </w:r>
      <w:r>
        <w:rPr>
          <w:b/>
          <w:bCs/>
        </w:rPr>
        <w:t xml:space="preserve">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w:t>
      </w:r>
      <w:r>
        <w:rPr>
          <w:b/>
          <w:bCs/>
        </w:rPr>
        <w:t xml:space="preserve">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8</w:t>
      </w:r>
      <w:r>
        <w:rPr/>
        <w:t xml:space="preserve">. Antes de terminar la actividad </w:t>
      </w:r>
      <w:r>
        <w:rPr>
          <w:b/>
          <w:bCs/>
        </w:rPr>
        <w:t xml:space="preserve">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nuestro proyecto de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los derechos humanos como factores que posibilitan la realización del proyecto de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protección,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52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17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Construye mi proyecto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marcadores permanentes de distintos colores.
                <w:br/>
                • Pelucas, collares, delantales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52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Paso 1</w:t>
      </w:r>
      <w:r>
        <w:rPr/>
        <w:t xml:space="preserve">. </w:t>
      </w:r>
      <w:r>
        <w:rPr>
          <w:b/>
          <w:bCs/>
        </w:rPr>
        <w:t xml:space="preserve">Pida</w:t>
      </w:r>
      <w:r>
        <w:rPr/>
        <w:t xml:space="preserve"> al grupo que se traslade por un momento a su infancia y a su adolescencia y piensen en lo siguiente: ¿Recuerdan si entonces tenían un proyecto de vida?, ¿ese proyecto de vida se consolidó?, ¿con frecuencia nuestros proyectos de vida se materializan?</w:t>
      </w:r>
    </w:p>
    <w:p w:rsidR="00A66EE4" w:rsidRPr="00746199" w:rsidRDefault="00A66EE4" w:rsidP="002D3517"/>
    <w:p>
      <w:pPr>
        <w:widowControl w:val="on"/>
        <w:pBdr/>
      </w:pPr>
      <w:r>
        <w:rPr>
          <w:b/>
          <w:bCs/>
        </w:rPr>
        <w:t xml:space="preserve">Paso 2</w:t>
      </w:r>
      <w:r>
        <w:rPr/>
        <w:t xml:space="preserve">. </w:t>
      </w:r>
      <w:r>
        <w:rPr>
          <w:b/>
          <w:bCs/>
        </w:rPr>
        <w:t xml:space="preserve">Prepare</w:t>
      </w:r>
      <w:r>
        <w:rPr/>
        <w:t xml:space="preserve"> una diapositiva o un papelógrafo que contenga la siguiente información y esté visible durante la actividad:  "</w:t>
      </w:r>
      <w:r>
        <w:rPr>
          <w:i/>
          <w:iCs/>
        </w:rPr>
        <w:t xml:space="preserve">El proyecto de vida  es aquel plan que sueña y construye una persona para desarrollarse a su más alto nivel, de acuerdo con sus potencialidades y aspiraciones, expectativas personales, profesionales y familiares en el marco del respeto de los derechos humanos</w:t>
      </w:r>
      <w:r>
        <w:rPr/>
        <w:t xml:space="preserve">” (Caso Tibi contra Ecuador, 2004, párr. 245).</w:t>
      </w:r>
    </w:p>
    <w:p w:rsidR="00A66EE4" w:rsidRPr="00746199" w:rsidRDefault="00A66EE4" w:rsidP="002D3517"/>
    <w:p>
      <w:pPr>
        <w:widowControl w:val="on"/>
        <w:pBdr/>
      </w:pPr>
      <w:r>
        <w:rPr>
          <w:b/>
          <w:bCs/>
        </w:rPr>
        <w:t xml:space="preserve">Paso 3</w:t>
      </w:r>
      <w:r>
        <w:rPr/>
        <w:t xml:space="preserve">. </w:t>
      </w:r>
      <w:r>
        <w:rPr>
          <w:b/>
          <w:bCs/>
        </w:rPr>
        <w:t xml:space="preserve">Organice</w:t>
      </w:r>
      <w:r>
        <w:rPr/>
        <w:t xml:space="preserve"> 6 grupos y asigne a cada uno, un papelógrafo y una de las seis tarjetas del recurso </w:t>
      </w:r>
      <w:r>
        <w:rPr>
          <w:i/>
          <w:iCs/>
        </w:rPr>
        <w:t xml:space="preserve">Tarjetas. Construye mi proyecto de vida</w:t>
      </w:r>
    </w:p>
    <w:p w:rsidR="00A66EE4" w:rsidRPr="00746199" w:rsidRDefault="00A66EE4" w:rsidP="002D3517"/>
    <w:p>
      <w:pPr>
        <w:widowControl w:val="on"/>
        <w:pBdr/>
      </w:pPr>
      <w:r>
        <w:rPr>
          <w:b/>
          <w:bCs/>
        </w:rPr>
        <w:t xml:space="preserve">Paso 4</w:t>
      </w:r>
      <w:r>
        <w:rPr/>
        <w:t xml:space="preserve">. </w:t>
      </w:r>
      <w:r>
        <w:rPr>
          <w:b/>
          <w:bCs/>
        </w:rPr>
        <w:t xml:space="preserve">Pida</w:t>
      </w:r>
      <w:r>
        <w:rPr/>
        <w:t xml:space="preserve"> a cada grupo que en 4 minutos construya y dibuje el proyecto de vida del personaje que les ha correspondido.</w:t>
      </w:r>
    </w:p>
    <w:p w:rsidR="00A66EE4" w:rsidRPr="00746199" w:rsidRDefault="00A66EE4" w:rsidP="002D3517"/>
    <w:p>
      <w:pPr>
        <w:widowControl w:val="on"/>
        <w:pBdr/>
      </w:pPr>
      <w:r>
        <w:rPr>
          <w:b/>
          <w:bCs/>
        </w:rPr>
        <w:t xml:space="preserve">Paso 5</w:t>
      </w:r>
      <w:r>
        <w:rPr/>
        <w:t xml:space="preserve">. </w:t>
      </w:r>
      <w:r>
        <w:rPr>
          <w:b/>
          <w:bCs/>
        </w:rPr>
        <w:t xml:space="preserve">Indique</w:t>
      </w:r>
      <w:r>
        <w:rPr/>
        <w:t xml:space="preserve"> a los grupos 1, 3 y 5 que identifiquen distintos factores que impiden a su personaje desarrollar su proyecto de vida y con estos elementos preparen (en 5 minutos), una dramatización que tendrá una duración máxima de 3 minutos. En contraste, los grupos 2, 4 y 6  identificarán distintos factores que contribuyen a posibilitar y facilitar que su personaje desarrolle su proyecto de vida. Estas instrucciones se encuentran al respaldo de cada tarjeta.</w:t>
      </w:r>
    </w:p>
    <w:p w:rsidR="00A66EE4" w:rsidRPr="00746199" w:rsidRDefault="00A66EE4" w:rsidP="002D3517"/>
    <w:p>
      <w:pPr>
        <w:widowControl w:val="on"/>
        <w:pBdr/>
      </w:pPr>
      <w:r>
        <w:rPr>
          <w:b/>
          <w:bCs/>
        </w:rPr>
        <w:t xml:space="preserve">Paso 6</w:t>
      </w:r>
      <w:r>
        <w:rPr/>
        <w:t xml:space="preserve">. </w:t>
      </w:r>
      <w:r>
        <w:rPr>
          <w:b/>
          <w:bCs/>
        </w:rPr>
        <w:t xml:space="preserve">Cada</w:t>
      </w:r>
      <w:r>
        <w:rPr/>
        <w:t xml:space="preserve"> grupo hará la representación correspondiente.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En plenaria, </w:t>
      </w:r>
      <w:r>
        <w:rPr>
          <w:b/>
          <w:bCs/>
        </w:rPr>
        <w:t xml:space="preserve">promueva</w:t>
      </w:r>
      <w:r>
        <w:rPr/>
        <w:t xml:space="preserve"> la reflexión a partir de las siguientes preguntas:</w:t>
      </w:r>
    </w:p>
    <w:p>
      <w:pPr>
        <w:widowControl w:val="on"/>
        <w:pBdr/>
      </w:pPr>
      <w:r>
        <w:rPr/>
        <w:t xml:space="preserve">      • A los grupos 1, 3 y 5: ¿Cómo sintieron interpretando a los personajes?</w:t>
      </w:r>
    </w:p>
    <w:p>
      <w:pPr>
        <w:widowControl w:val="on"/>
        <w:pBdr/>
      </w:pPr>
      <w:r>
        <w:rPr/>
        <w:t xml:space="preserve">      • ¿Qué sintieron cuando encontraron y representaron los obstáculos para la realización del proyecto de vida de su personaje? </w:t>
      </w:r>
    </w:p>
    <w:p>
      <w:pPr>
        <w:widowControl w:val="on"/>
        <w:pBdr/>
      </w:pPr>
      <w:r>
        <w:rPr/>
        <w:t xml:space="preserve">      • A los grupos 2, 4 y 6: ¿Cómo sintieron interpretando a los personajes?</w:t>
      </w:r>
    </w:p>
    <w:p>
      <w:pPr>
        <w:widowControl w:val="on"/>
        <w:pBdr/>
      </w:pPr>
      <w:r>
        <w:rPr/>
        <w:t xml:space="preserve">      • ¿Qué sintieron cuando encontraron y representaron los factores y condiciones que facilitan y hacen posible el proyecto de vida de su personaje?</w:t>
      </w:r>
    </w:p>
    <w:p>
      <w:pPr>
        <w:widowControl w:val="on"/>
        <w:pBdr/>
      </w:pPr>
      <w:r>
        <w:rPr/>
        <w:t xml:space="preserve">      • ¿Qué factores entonces facilitan u obstaculizan la realización del proyecto de vida?</w:t>
      </w:r>
    </w:p>
    <w:p>
      <w:pPr>
        <w:widowControl w:val="on"/>
        <w:pBdr/>
      </w:pPr>
      <w:r>
        <w:rPr/>
        <w:t xml:space="preserve">      • A nivel social ¿A quién o a qué instancias corresponde garantizar los factores que faciliten el desarrollo del proyecto de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w:t>
      </w:r>
      <w:r>
        <w:rPr>
          <w:b/>
          <w:bCs/>
        </w:rPr>
        <w:t xml:space="preserve">Concluya</w:t>
      </w:r>
      <w:r>
        <w:rPr/>
        <w:t xml:space="preserve"> afirmando que una de las funciones  de los derechos humanos es la realización del proyecto de vida de cada persona.  Los obstáculos que se puedan presentan en su realización constituyen vulneraciones de derechos humanos, mientras que las condiciones favorables son la  expresión de la realización de los derechos humanos.</w:t>
      </w:r>
    </w:p>
    <w:p w:rsidR="00A66EE4" w:rsidRPr="00746199" w:rsidRDefault="00A66EE4" w:rsidP="002D3517"/>
    <w:p>
      <w:pPr>
        <w:widowControl w:val="on"/>
        <w:pBdr/>
      </w:pPr>
      <w:r>
        <w:rPr>
          <w:b/>
          <w:bCs/>
        </w:rPr>
        <w:t xml:space="preserve">Paso 9</w:t>
      </w:r>
      <w:r>
        <w:rPr/>
        <w:t xml:space="preserve">. </w:t>
      </w:r>
      <w:r>
        <w:rPr>
          <w:b/>
          <w:bCs/>
        </w:rPr>
        <w:t xml:space="preserve">Lea</w:t>
      </w:r>
      <w:r>
        <w:rPr/>
        <w:t xml:space="preserve"> en voz alta el concepto de proyecto de vida expuesto en el papelógrafo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Construye mi proyecto de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Buen vivir, vida, dignidad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con personajes para preparar sociodramas sobre factores que limitan o facilitan la realización de nuestros proyectos de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Recoger la opinión de cada participante con respecto a los resultados del trabajo grupal realizado en un taller. 
                <w:br/>
                Permite al facilitador/a retroalimentarse con respecto a los logros y deficiencias de las actividades realizadas.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Hoja de ejercicio completa las frases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papel bond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1</w:t>
      </w:r>
      <w:r>
        <w:rPr/>
        <w:t xml:space="preserve">. Entregue una copia de la </w:t>
      </w:r>
      <w:r>
        <w:rPr>
          <w:i/>
          <w:iCs/>
        </w:rPr>
        <w:t xml:space="preserve">Hoja de ejercicio completa las frases</w:t>
      </w:r>
      <w:r>
        <w:rPr/>
        <w:t xml:space="preserve"> a cada participante.</w:t>
      </w:r>
    </w:p>
    <w:p w:rsidR="00A66EE4" w:rsidRPr="00746199" w:rsidRDefault="00A66EE4" w:rsidP="002D3517"/>
    <w:p>
      <w:pPr>
        <w:widowControl w:val="on"/>
        <w:pBdr/>
      </w:pPr>
      <w:r>
        <w:rPr>
          <w:b/>
          <w:bCs/>
        </w:rPr>
        <w:t xml:space="preserve">Paso 2</w:t>
      </w:r>
      <w:r>
        <w:rPr/>
        <w:t xml:space="preserve">. Pida que cada participante complete las frases de forma individual. Señale que no es necesario poner el nombre.</w:t>
      </w:r>
    </w:p>
    <w:p w:rsidR="00A66EE4" w:rsidRPr="00746199" w:rsidRDefault="00A66EE4" w:rsidP="002D3517"/>
    <w:p>
      <w:pPr>
        <w:widowControl w:val="on"/>
        <w:pBdr/>
      </w:pPr>
      <w:r>
        <w:rPr>
          <w:b/>
          <w:bCs/>
        </w:rPr>
        <w:t xml:space="preserve">Paso 3</w:t>
      </w:r>
      <w:r>
        <w:rPr/>
        <w:t xml:space="preserve">. A medida que cada participante termine con el ejercicio, recoja las hojas.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Manual de Técnicas y Dinámicas (2007)</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ejercicio completa las frases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recurso contiene una serie  de frases incompletas, las cuales inducirán respuestas por parte de las personas participantes, con el fin de evaluar el trabajo realizado en un taller y su temática central.</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http://facilitar.io/es/taller/para-vivirlos-conozcamos-nuestros-derechos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